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13" w:rsidRDefault="005864B4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General Data Protection Regulation (GDPR)</w:t>
      </w:r>
    </w:p>
    <w:p w:rsidR="00DA7C08" w:rsidRDefault="00DA7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Data Protection Act 2018 controls how your personal information is used by organisations, businesses or the government.</w:t>
      </w:r>
    </w:p>
    <w:p w:rsidR="00DA7C08" w:rsidRDefault="00DA7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Everyone responsible for using personal data has to follow strict rules called ‘data protection principles’. They must make sure that the information is:</w:t>
      </w:r>
    </w:p>
    <w:p w:rsidR="00DA7C08" w:rsidRDefault="00DA7C08" w:rsidP="00DA7C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Used fairly, lawfully and transparently</w:t>
      </w:r>
    </w:p>
    <w:p w:rsidR="00DA7C08" w:rsidRDefault="00DA7C08" w:rsidP="00DA7C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Used for a specified, explicit purpose</w:t>
      </w:r>
    </w:p>
    <w:p w:rsidR="00DA7C08" w:rsidRDefault="00DA7C08" w:rsidP="00DA7C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Used in a way that is adequate, relevant and limited to only what is necessary</w:t>
      </w:r>
    </w:p>
    <w:p w:rsidR="00DA7C08" w:rsidRDefault="00DA7C08" w:rsidP="00DA7C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Accurate and, where necessary, kept up to date</w:t>
      </w:r>
    </w:p>
    <w:p w:rsidR="00DA7C08" w:rsidRDefault="00DA7C08" w:rsidP="00DA7C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Kept for no longer than is </w:t>
      </w:r>
      <w:r w:rsidR="001F3796">
        <w:rPr>
          <w:b/>
          <w:sz w:val="28"/>
          <w:szCs w:val="28"/>
        </w:rPr>
        <w:t>necessary</w:t>
      </w:r>
    </w:p>
    <w:p w:rsidR="00DA7C08" w:rsidRDefault="001F3796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Handled in a way that ensures appropriate security, including protection against unlawful or unauthorised processing, access, loss destruction or damage</w:t>
      </w:r>
    </w:p>
    <w:p w:rsidR="001F3796" w:rsidRDefault="001F3796" w:rsidP="001F3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rights</w:t>
      </w:r>
    </w:p>
    <w:p w:rsidR="001F3796" w:rsidRDefault="001F3796" w:rsidP="001F3796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 the Data Protection Act 2018, you have the right to find out information the government and other organisations store about you. These include the right to:</w:t>
      </w:r>
    </w:p>
    <w:p w:rsidR="001F3796" w:rsidRDefault="001F3796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informed about how your data is being used</w:t>
      </w:r>
    </w:p>
    <w:p w:rsidR="001F3796" w:rsidRDefault="001F3796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Access personal data</w:t>
      </w:r>
    </w:p>
    <w:p w:rsidR="001F3796" w:rsidRDefault="001F3796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incorrect</w:t>
      </w:r>
      <w:r w:rsidR="00324E2C">
        <w:rPr>
          <w:b/>
          <w:sz w:val="28"/>
          <w:szCs w:val="28"/>
        </w:rPr>
        <w:t xml:space="preserve"> data updated</w:t>
      </w:r>
    </w:p>
    <w:p w:rsidR="00324E2C" w:rsidRDefault="00324E2C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Have data erased</w:t>
      </w:r>
    </w:p>
    <w:p w:rsidR="00324E2C" w:rsidRDefault="00324E2C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Stop or restrict the processing of you data</w:t>
      </w:r>
    </w:p>
    <w:p w:rsidR="00324E2C" w:rsidRDefault="00324E2C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portability (allowing you to get and reuse you’re your data for different services</w:t>
      </w:r>
    </w:p>
    <w:p w:rsidR="00324E2C" w:rsidRPr="001F3796" w:rsidRDefault="00324E2C" w:rsidP="001F379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Object to how your data is processed in certain circumstances</w:t>
      </w:r>
      <w:bookmarkStart w:id="0" w:name="_GoBack"/>
      <w:bookmarkEnd w:id="0"/>
    </w:p>
    <w:sectPr w:rsidR="00324E2C" w:rsidRPr="001F3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443CC"/>
    <w:multiLevelType w:val="hybridMultilevel"/>
    <w:tmpl w:val="41BE8404"/>
    <w:lvl w:ilvl="0" w:tplc="A68E35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B4"/>
    <w:rsid w:val="001F3796"/>
    <w:rsid w:val="00324E2C"/>
    <w:rsid w:val="003256A8"/>
    <w:rsid w:val="00461C4B"/>
    <w:rsid w:val="005864B4"/>
    <w:rsid w:val="00603513"/>
    <w:rsid w:val="00D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A1ED3-F664-417B-8FB3-854A20E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Campbell</dc:creator>
  <cp:keywords/>
  <dc:description/>
  <cp:lastModifiedBy>Margaret Campbell</cp:lastModifiedBy>
  <cp:revision>1</cp:revision>
  <dcterms:created xsi:type="dcterms:W3CDTF">2019-02-02T12:46:00Z</dcterms:created>
  <dcterms:modified xsi:type="dcterms:W3CDTF">2019-02-02T13:31:00Z</dcterms:modified>
</cp:coreProperties>
</file>